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BF" w:rsidRDefault="00D720BF" w:rsidP="00D72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трудов В. С. Рублева</w:t>
      </w:r>
    </w:p>
    <w:p w:rsidR="00D720BF" w:rsidRDefault="001A0394" w:rsidP="001A0394">
      <w:pPr>
        <w:pStyle w:val="a3"/>
        <w:numPr>
          <w:ilvl w:val="0"/>
          <w:numId w:val="1"/>
        </w:numPr>
      </w:pPr>
      <w:r w:rsidRPr="001A0394">
        <w:t xml:space="preserve">Автоматизированная Обучающая система для обучения курсу анализа сложности алгоритмов / В. С. Рублев, М. Т. Юсуфов // Моделирование и анализ информационных систем: труды </w:t>
      </w:r>
      <w:proofErr w:type="spellStart"/>
      <w:r w:rsidRPr="001A0394">
        <w:t>международ</w:t>
      </w:r>
      <w:proofErr w:type="spellEnd"/>
      <w:r w:rsidRPr="001A0394">
        <w:t xml:space="preserve">. науч. конференции, посвященной 35-летию </w:t>
      </w:r>
      <w:proofErr w:type="spellStart"/>
      <w:r w:rsidRPr="001A0394">
        <w:t>математ</w:t>
      </w:r>
      <w:proofErr w:type="spellEnd"/>
      <w:proofErr w:type="gramStart"/>
      <w:r w:rsidRPr="001A0394">
        <w:t>. факультета</w:t>
      </w:r>
      <w:proofErr w:type="gramEnd"/>
      <w:r w:rsidRPr="001A0394">
        <w:t xml:space="preserve"> и 25-летию факультета информатики и вычислительной техники.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(Ярославль, 6-7 февраля 2012 г.). – Ярославль: </w:t>
      </w:r>
      <w:proofErr w:type="spellStart"/>
      <w:r w:rsidRPr="001A0394">
        <w:t>ЯрГУ</w:t>
      </w:r>
      <w:proofErr w:type="spellEnd"/>
      <w:r w:rsidRPr="001A0394">
        <w:t>, 2012. – С. 60-63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Нужна ли математика информатику? / В. С. Рублев // Научные исследования факультета ИВТ: сб. ст. к 25-летию факультета; отв. ред. В. А. Соколов. – </w:t>
      </w:r>
      <w:proofErr w:type="gramStart"/>
      <w:r w:rsidRPr="001A0394">
        <w:t>Ярославль :</w:t>
      </w:r>
      <w:proofErr w:type="gramEnd"/>
      <w:r w:rsidRPr="001A0394">
        <w:t xml:space="preserve"> </w:t>
      </w:r>
      <w:proofErr w:type="spellStart"/>
      <w:r w:rsidRPr="001A0394">
        <w:t>ЯрГУ</w:t>
      </w:r>
      <w:proofErr w:type="spellEnd"/>
      <w:r w:rsidRPr="001A0394">
        <w:t>, 2011. – С. 92 -103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>Объектная СУБД. Динамическая информационная модель и ее основные концепции / Д. С. Писаренко, В. С. Рублев // Моделирование и анализ информационных систем. – 2009, - Т. 16, № 1. – С. 62-91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Полнота динамики значений свойств данных в СУБД DIM / А. Н. Петров, В. С. Рублев // Моделирование и анализ информационных </w:t>
      </w:r>
      <w:proofErr w:type="gramStart"/>
      <w:r w:rsidRPr="001A0394">
        <w:t>систем.-</w:t>
      </w:r>
      <w:proofErr w:type="gramEnd"/>
      <w:r w:rsidRPr="001A0394">
        <w:t xml:space="preserve"> 2010. – Т. 17, № 3. – С. 144-161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Рублев Вадим Сергеевич: биобиблиографический указатель. / сост. В. П. </w:t>
      </w:r>
      <w:proofErr w:type="spellStart"/>
      <w:r w:rsidRPr="001A0394">
        <w:t>Зубакина</w:t>
      </w:r>
      <w:proofErr w:type="spellEnd"/>
      <w:r w:rsidRPr="001A0394">
        <w:t xml:space="preserve">, Т. В. </w:t>
      </w:r>
      <w:proofErr w:type="spellStart"/>
      <w:r w:rsidRPr="001A0394">
        <w:t>Беспокоева</w:t>
      </w:r>
      <w:proofErr w:type="spellEnd"/>
      <w:r w:rsidRPr="001A0394">
        <w:t xml:space="preserve">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- Ярославль: </w:t>
      </w:r>
      <w:proofErr w:type="spellStart"/>
      <w:r w:rsidRPr="001A0394">
        <w:t>ЯрГУ</w:t>
      </w:r>
      <w:proofErr w:type="spellEnd"/>
      <w:r w:rsidRPr="001A0394">
        <w:t>, 2017. - 31 с.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>
        <w:t xml:space="preserve">Рублев В. С. </w:t>
      </w:r>
      <w:r w:rsidRPr="001A0394">
        <w:t>Алгоритмы. Машины Тьюринга, проверка истинности булевых функций, эффективная реализация множеств на компьютере: (индивидуальная работа №10 по дисциплине "Основы дискретной математики"</w:t>
      </w:r>
      <w:proofErr w:type="gramStart"/>
      <w:r w:rsidRPr="001A0394">
        <w:t>).:</w:t>
      </w:r>
      <w:proofErr w:type="gramEnd"/>
      <w:r w:rsidRPr="001A0394">
        <w:t xml:space="preserve"> метод. указания. / В. С. Рублев; </w:t>
      </w:r>
      <w:proofErr w:type="spellStart"/>
      <w:r w:rsidRPr="001A0394">
        <w:t>Яросл</w:t>
      </w:r>
      <w:proofErr w:type="spellEnd"/>
      <w:r w:rsidRPr="001A0394">
        <w:t>. гос. ун-т им. П. Г. Демидова, Науч.-метод</w:t>
      </w:r>
      <w:proofErr w:type="gramStart"/>
      <w:r w:rsidRPr="001A0394">
        <w:t>. совет</w:t>
      </w:r>
      <w:proofErr w:type="gramEnd"/>
      <w:r w:rsidRPr="001A0394">
        <w:t xml:space="preserve"> ун-та - Ярославль: </w:t>
      </w:r>
      <w:proofErr w:type="spellStart"/>
      <w:r w:rsidRPr="001A0394">
        <w:t>ЯрГУ</w:t>
      </w:r>
      <w:proofErr w:type="spellEnd"/>
      <w:r w:rsidRPr="001A0394">
        <w:t>, 2010. - 43 с.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>Рублев В. С. Алгоритмы и машины Тьюринга: (индивидуальная работа №7 по дисциплине "Дискретная математика"</w:t>
      </w:r>
      <w:proofErr w:type="gramStart"/>
      <w:r w:rsidRPr="001A0394">
        <w:t>).:</w:t>
      </w:r>
      <w:proofErr w:type="gramEnd"/>
      <w:r w:rsidRPr="001A0394">
        <w:t xml:space="preserve"> учебно-методическое пособие. / В. С. Рублев;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- Ярославль: </w:t>
      </w:r>
      <w:proofErr w:type="spellStart"/>
      <w:r w:rsidRPr="001A0394">
        <w:t>ЯрГУ</w:t>
      </w:r>
      <w:proofErr w:type="spellEnd"/>
      <w:r w:rsidRPr="001A0394">
        <w:t>, 2019. - 63 с.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>Рублев В. С. Булевы функции: (индивидуальные работы № 4 и 5 по дисциплине "Дискретная математика"</w:t>
      </w:r>
      <w:proofErr w:type="gramStart"/>
      <w:r w:rsidRPr="001A0394">
        <w:t>).:</w:t>
      </w:r>
      <w:proofErr w:type="gramEnd"/>
      <w:r w:rsidRPr="001A0394">
        <w:t xml:space="preserve"> учебно-методическое пособие. / В. С. Рублев;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- 2-е изд., </w:t>
      </w:r>
      <w:proofErr w:type="spellStart"/>
      <w:r w:rsidRPr="001A0394">
        <w:t>испр</w:t>
      </w:r>
      <w:proofErr w:type="spellEnd"/>
      <w:proofErr w:type="gramStart"/>
      <w:r w:rsidRPr="001A0394">
        <w:t>. и</w:t>
      </w:r>
      <w:proofErr w:type="gramEnd"/>
      <w:r w:rsidRPr="001A0394">
        <w:t xml:space="preserve"> доп. - Ярославль: </w:t>
      </w:r>
      <w:proofErr w:type="spellStart"/>
      <w:r w:rsidRPr="001A0394">
        <w:t>ЯрГУ</w:t>
      </w:r>
      <w:proofErr w:type="spellEnd"/>
      <w:r w:rsidRPr="001A0394">
        <w:t>, 2018. - 56 с.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Рублев В. С. Задача о равномерном назначении и ее обобщения. / В. С. Рублев, Н. Б. Чаплыгина // Математика в Ярославском </w:t>
      </w:r>
      <w:proofErr w:type="gramStart"/>
      <w:r w:rsidRPr="001A0394">
        <w:t>университете :</w:t>
      </w:r>
      <w:proofErr w:type="gramEnd"/>
      <w:r w:rsidRPr="001A0394">
        <w:t xml:space="preserve"> сборник обзорных статей. - Ярославль, 2006. - С.335-353.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>Рублев В. С. Множества: (индивидуальная работа № 1 по дисциплине "Дискретная математика"</w:t>
      </w:r>
      <w:proofErr w:type="gramStart"/>
      <w:r w:rsidRPr="001A0394">
        <w:t>).:</w:t>
      </w:r>
      <w:proofErr w:type="gramEnd"/>
      <w:r w:rsidRPr="001A0394">
        <w:t xml:space="preserve"> учебно-методическое пособие. / В. С. Рублев;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- 2-е изд., </w:t>
      </w:r>
      <w:proofErr w:type="spellStart"/>
      <w:r w:rsidRPr="001A0394">
        <w:t>испр</w:t>
      </w:r>
      <w:proofErr w:type="spellEnd"/>
      <w:r w:rsidRPr="001A0394">
        <w:t xml:space="preserve"> и доп. - Ярославль: </w:t>
      </w:r>
      <w:proofErr w:type="spellStart"/>
      <w:r w:rsidRPr="001A0394">
        <w:t>ЯрГУ</w:t>
      </w:r>
      <w:proofErr w:type="spellEnd"/>
      <w:r w:rsidRPr="001A0394">
        <w:t>, 2018. - 53 с.</w:t>
      </w:r>
      <w:r>
        <w:t>;</w:t>
      </w:r>
    </w:p>
    <w:p w:rsidR="00F858A7" w:rsidRDefault="00F858A7" w:rsidP="00F858A7">
      <w:pPr>
        <w:pStyle w:val="a3"/>
        <w:numPr>
          <w:ilvl w:val="0"/>
          <w:numId w:val="1"/>
        </w:numPr>
      </w:pPr>
      <w:r w:rsidRPr="00F858A7">
        <w:t xml:space="preserve">Рублев В. С. Мой путь в математику и информатику. / В. С. Рублев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</w:t>
      </w:r>
      <w:proofErr w:type="spellStart"/>
      <w:r w:rsidRPr="00F858A7">
        <w:t>ЯрГУ</w:t>
      </w:r>
      <w:proofErr w:type="spellEnd"/>
      <w:r w:rsidRPr="00F858A7">
        <w:t>, 2020. - С. 192-233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Рублев В. С. Мой учитель (воспоминания об А. Ю. Левине). / В. С. Рублев // Математика, кибернетика, информатика: труды </w:t>
      </w:r>
      <w:proofErr w:type="spellStart"/>
      <w:r w:rsidRPr="001A0394">
        <w:t>междунар</w:t>
      </w:r>
      <w:proofErr w:type="spellEnd"/>
      <w:r w:rsidRPr="001A0394">
        <w:t>. науч. конференции. - Ярославль, 2008. - С.30-32.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>
        <w:t xml:space="preserve">Рублев В. С. </w:t>
      </w:r>
      <w:r w:rsidRPr="001A0394">
        <w:t xml:space="preserve"> О преподавании основ теории алгоритмов в дисциплине "Информатика" для студентов специальности 010200 "Прикладная математика и информатика". / Рублев В. С. // Преподавание математики в классическом университете: тезисы докладов науч.-метод</w:t>
      </w:r>
      <w:proofErr w:type="gramStart"/>
      <w:r w:rsidRPr="001A0394">
        <w:t>. конференции</w:t>
      </w:r>
      <w:proofErr w:type="gramEnd"/>
      <w:r w:rsidRPr="001A0394">
        <w:t xml:space="preserve"> преподавателей </w:t>
      </w:r>
      <w:proofErr w:type="spellStart"/>
      <w:r w:rsidRPr="001A0394">
        <w:t>математ</w:t>
      </w:r>
      <w:proofErr w:type="spellEnd"/>
      <w:r w:rsidRPr="001A0394">
        <w:t xml:space="preserve">. фак-та </w:t>
      </w:r>
      <w:proofErr w:type="spellStart"/>
      <w:r w:rsidRPr="001A0394">
        <w:t>ЯрГУ</w:t>
      </w:r>
      <w:proofErr w:type="spellEnd"/>
      <w:r w:rsidRPr="001A0394">
        <w:t>, 2005. - С.35-36.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Рублев В. С. Организация учебной практики по информатике и программированию для студентов специальности Фундаментальная информатика и информационные технологии // Преподавание математики и компьютерных наук в классическом </w:t>
      </w:r>
      <w:proofErr w:type="gramStart"/>
      <w:r w:rsidRPr="001A0394">
        <w:t>университете :</w:t>
      </w:r>
      <w:proofErr w:type="gramEnd"/>
      <w:r w:rsidRPr="001A0394">
        <w:t xml:space="preserve"> материалы 5-й науч.-метод. конференции преподавателей информатики и вычислительной техники </w:t>
      </w:r>
      <w:proofErr w:type="spellStart"/>
      <w:r w:rsidRPr="001A0394">
        <w:t>Яросл</w:t>
      </w:r>
      <w:proofErr w:type="spellEnd"/>
      <w:r w:rsidRPr="001A0394">
        <w:t xml:space="preserve">. гос. ун-та им. П. Г. Демидова, Ярославль, 24-25 апреля 2014 г. / отв. ред. М. В. Невский;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– Ярославль: </w:t>
      </w:r>
      <w:proofErr w:type="spellStart"/>
      <w:r w:rsidRPr="001A0394">
        <w:t>ЯрГУ</w:t>
      </w:r>
      <w:proofErr w:type="spellEnd"/>
      <w:r w:rsidRPr="001A0394">
        <w:t>, 2014. – С. 129-134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>
        <w:t xml:space="preserve">Рублев В. С. </w:t>
      </w:r>
      <w:r w:rsidRPr="001A0394">
        <w:t>Основы теории алгоритмов: учеб</w:t>
      </w:r>
      <w:proofErr w:type="gramStart"/>
      <w:r w:rsidRPr="001A0394">
        <w:t>. пособие</w:t>
      </w:r>
      <w:proofErr w:type="gramEnd"/>
      <w:r w:rsidRPr="001A0394">
        <w:t xml:space="preserve"> для вузов. / В. С. Рублев; под ред. В. А. Соколова; Гос. </w:t>
      </w:r>
      <w:proofErr w:type="spellStart"/>
      <w:r w:rsidRPr="001A0394">
        <w:t>образоват</w:t>
      </w:r>
      <w:proofErr w:type="spellEnd"/>
      <w:proofErr w:type="gramStart"/>
      <w:r w:rsidRPr="001A0394">
        <w:t>. учреждение</w:t>
      </w:r>
      <w:proofErr w:type="gramEnd"/>
      <w:r w:rsidRPr="001A0394">
        <w:t xml:space="preserve"> </w:t>
      </w:r>
      <w:proofErr w:type="spellStart"/>
      <w:r w:rsidRPr="001A0394">
        <w:t>высш</w:t>
      </w:r>
      <w:proofErr w:type="spellEnd"/>
      <w:r w:rsidRPr="001A0394">
        <w:t xml:space="preserve">. проф. образования "МГУ им. М. В. Ломоносова" - 2-е изд., </w:t>
      </w:r>
      <w:proofErr w:type="spellStart"/>
      <w:r w:rsidRPr="001A0394">
        <w:t>испр</w:t>
      </w:r>
      <w:proofErr w:type="spellEnd"/>
      <w:r w:rsidRPr="001A0394">
        <w:t>. - М.: Научный мир, 2008. - 127 с.</w:t>
      </w:r>
      <w:r>
        <w:t>;</w:t>
      </w:r>
    </w:p>
    <w:p w:rsidR="00F858A7" w:rsidRDefault="00F858A7" w:rsidP="00F858A7">
      <w:pPr>
        <w:pStyle w:val="a3"/>
        <w:numPr>
          <w:ilvl w:val="0"/>
          <w:numId w:val="1"/>
        </w:numPr>
      </w:pPr>
      <w:r w:rsidRPr="00F858A7">
        <w:lastRenderedPageBreak/>
        <w:t xml:space="preserve">Рублев В. С. Проблемы компьютерного обучения математике на примере анализа вычислительной сложности алгоритмов. / В. С. Рублев // Актуальные проблемы совершенствования высшего образования: материалы конференции / </w:t>
      </w:r>
      <w:proofErr w:type="spellStart"/>
      <w:r w:rsidRPr="00F858A7">
        <w:t>Яросл</w:t>
      </w:r>
      <w:proofErr w:type="spellEnd"/>
      <w:r w:rsidRPr="00F858A7">
        <w:t xml:space="preserve">. гос. ун-т им. П. Г. Демидова. - Ярославль: </w:t>
      </w:r>
      <w:proofErr w:type="spellStart"/>
      <w:r w:rsidRPr="00F858A7">
        <w:t>ЯрГУ</w:t>
      </w:r>
      <w:proofErr w:type="spellEnd"/>
      <w:r w:rsidRPr="00F858A7">
        <w:t>, 2018. - С. 213-214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 xml:space="preserve">Рублев В. С. Проблемы обучения в настоящий период / В. С. Рублев // Преподавание математики и компьютерных наук в классическом </w:t>
      </w:r>
      <w:proofErr w:type="gramStart"/>
      <w:r w:rsidRPr="001A0394">
        <w:t>университете :</w:t>
      </w:r>
      <w:proofErr w:type="gramEnd"/>
      <w:r w:rsidRPr="001A0394">
        <w:t xml:space="preserve"> материалы 4-й науч.-метод. конференции преподавателей математического факультета и факультета информатики и вычислительной техники </w:t>
      </w:r>
      <w:proofErr w:type="spellStart"/>
      <w:r w:rsidRPr="001A0394">
        <w:t>Яросл</w:t>
      </w:r>
      <w:proofErr w:type="spellEnd"/>
      <w:r w:rsidRPr="001A0394">
        <w:t xml:space="preserve">. гос. ун-та им. П. Г. Демидова. / отв. ред. М. В. Невский; </w:t>
      </w:r>
      <w:proofErr w:type="spellStart"/>
      <w:r w:rsidRPr="001A0394">
        <w:t>Яросл</w:t>
      </w:r>
      <w:proofErr w:type="spellEnd"/>
      <w:r w:rsidRPr="001A0394">
        <w:t>. гос. ун-т</w:t>
      </w:r>
      <w:r>
        <w:t xml:space="preserve"> </w:t>
      </w:r>
      <w:r w:rsidRPr="001A0394">
        <w:t xml:space="preserve">им. П. Г. Демидова – Ярославль: </w:t>
      </w:r>
      <w:proofErr w:type="spellStart"/>
      <w:r w:rsidRPr="001A0394">
        <w:t>ЯрГУ</w:t>
      </w:r>
      <w:proofErr w:type="spellEnd"/>
      <w:r w:rsidRPr="001A0394">
        <w:t>, 2012. – С. 76-80</w:t>
      </w:r>
      <w:r>
        <w:t>;</w:t>
      </w:r>
    </w:p>
    <w:p w:rsidR="001A0394" w:rsidRDefault="001A0394" w:rsidP="001A0394">
      <w:pPr>
        <w:pStyle w:val="a3"/>
        <w:numPr>
          <w:ilvl w:val="0"/>
          <w:numId w:val="1"/>
        </w:numPr>
      </w:pPr>
      <w:r w:rsidRPr="001A0394">
        <w:t>Рублев В. С. Проектирование реляционной базы данных и интерфейса: метод</w:t>
      </w:r>
      <w:proofErr w:type="gramStart"/>
      <w:r w:rsidRPr="001A0394">
        <w:t>. указания</w:t>
      </w:r>
      <w:proofErr w:type="gramEnd"/>
      <w:r w:rsidRPr="001A0394">
        <w:t xml:space="preserve"> по лабораторному практикуму. / В. С. Рублев; Науч.-метод</w:t>
      </w:r>
      <w:proofErr w:type="gramStart"/>
      <w:r w:rsidRPr="001A0394">
        <w:t>. совет</w:t>
      </w:r>
      <w:proofErr w:type="gramEnd"/>
      <w:r w:rsidRPr="001A0394">
        <w:t xml:space="preserve"> ун-та ; </w:t>
      </w:r>
      <w:proofErr w:type="spellStart"/>
      <w:r w:rsidRPr="001A0394">
        <w:t>Яросл</w:t>
      </w:r>
      <w:proofErr w:type="spellEnd"/>
      <w:r w:rsidRPr="001A0394">
        <w:t xml:space="preserve">. гос. ун-т им. П. Г. Демидова - Ярославль: </w:t>
      </w:r>
      <w:proofErr w:type="spellStart"/>
      <w:r w:rsidRPr="001A0394">
        <w:t>Б.и</w:t>
      </w:r>
      <w:proofErr w:type="spellEnd"/>
      <w:r w:rsidRPr="001A0394">
        <w:t>., 2007. - 40 с.</w:t>
      </w:r>
      <w:r>
        <w:t>;</w:t>
      </w:r>
    </w:p>
    <w:p w:rsidR="001A0394" w:rsidRDefault="00F858A7" w:rsidP="00F858A7">
      <w:pPr>
        <w:pStyle w:val="a3"/>
        <w:numPr>
          <w:ilvl w:val="0"/>
          <w:numId w:val="1"/>
        </w:numPr>
      </w:pPr>
      <w:r w:rsidRPr="00F858A7">
        <w:t xml:space="preserve">Рублев В. С. Чему, кто и как должен учить в </w:t>
      </w:r>
      <w:proofErr w:type="gramStart"/>
      <w:r w:rsidRPr="00F858A7">
        <w:t>школе?.</w:t>
      </w:r>
      <w:proofErr w:type="gramEnd"/>
      <w:r w:rsidRPr="00F858A7">
        <w:t xml:space="preserve"> / В. С. Рублев // Актуальные проблемы совершенствования высшего образования: тезисы докладов конференции / </w:t>
      </w:r>
      <w:proofErr w:type="spellStart"/>
      <w:r w:rsidRPr="00F858A7">
        <w:t>Яросл</w:t>
      </w:r>
      <w:proofErr w:type="spellEnd"/>
      <w:r w:rsidRPr="00F858A7">
        <w:t xml:space="preserve">. гос. ун-т им. П. Г. Демидова. - Ярославль: </w:t>
      </w:r>
      <w:proofErr w:type="spellStart"/>
      <w:r w:rsidRPr="00F858A7">
        <w:t>ЯрГУ</w:t>
      </w:r>
      <w:proofErr w:type="spellEnd"/>
      <w:r w:rsidRPr="00F858A7">
        <w:t>, 2020. - С. 260-262</w:t>
      </w:r>
      <w:r>
        <w:t>;</w:t>
      </w:r>
    </w:p>
    <w:p w:rsidR="001A0394" w:rsidRDefault="00F858A7" w:rsidP="00F858A7">
      <w:pPr>
        <w:pStyle w:val="a3"/>
        <w:numPr>
          <w:ilvl w:val="0"/>
          <w:numId w:val="1"/>
        </w:numPr>
      </w:pPr>
      <w:r>
        <w:t>Ру</w:t>
      </w:r>
      <w:r w:rsidRPr="00F858A7">
        <w:t>блев В. С. Элементы теории графов. Изоморфизм, планарность, маршруты в графах: (индивидуальные работы №6 и 7 по дисциплине "Основы дискретной математики"</w:t>
      </w:r>
      <w:proofErr w:type="gramStart"/>
      <w:r w:rsidRPr="00F858A7">
        <w:t>).:</w:t>
      </w:r>
      <w:proofErr w:type="gramEnd"/>
      <w:r w:rsidRPr="00F858A7">
        <w:t xml:space="preserve"> метод. указания. / В. С. Рублев; </w:t>
      </w:r>
      <w:proofErr w:type="spellStart"/>
      <w:r w:rsidRPr="00F858A7">
        <w:t>Яросл</w:t>
      </w:r>
      <w:proofErr w:type="spellEnd"/>
      <w:r w:rsidRPr="00F858A7">
        <w:t>. гос. ун-т им. П. Г. Демидова, Науч.-метод</w:t>
      </w:r>
      <w:proofErr w:type="gramStart"/>
      <w:r w:rsidRPr="00F858A7">
        <w:t>. совет</w:t>
      </w:r>
      <w:proofErr w:type="gramEnd"/>
      <w:r w:rsidRPr="00F858A7">
        <w:t xml:space="preserve"> ун-та - Ярославль: </w:t>
      </w:r>
      <w:proofErr w:type="spellStart"/>
      <w:r w:rsidRPr="00F858A7">
        <w:t>Б.и</w:t>
      </w:r>
      <w:proofErr w:type="spellEnd"/>
      <w:r w:rsidRPr="00F858A7">
        <w:t>., 2010. - 83 с.</w:t>
      </w:r>
      <w:r>
        <w:t>;</w:t>
      </w:r>
    </w:p>
    <w:p w:rsidR="00F858A7" w:rsidRDefault="00F858A7" w:rsidP="00F858A7">
      <w:pPr>
        <w:pStyle w:val="a3"/>
        <w:numPr>
          <w:ilvl w:val="0"/>
          <w:numId w:val="1"/>
        </w:numPr>
      </w:pPr>
      <w:r w:rsidRPr="00F858A7">
        <w:t xml:space="preserve">Рублев В. С. Элементы теории графов: (индивидуальные работы № 8-10 по дисциплине "Дискретная математика"): учебно-методическое пособие. / В. С. Рублев; </w:t>
      </w:r>
      <w:proofErr w:type="spellStart"/>
      <w:r w:rsidRPr="00F858A7">
        <w:t>Яросл</w:t>
      </w:r>
      <w:proofErr w:type="spellEnd"/>
      <w:r w:rsidRPr="00F858A7">
        <w:t xml:space="preserve">. гос. ун-т им. П. Г. Демидова - Ярославль: </w:t>
      </w:r>
      <w:proofErr w:type="spellStart"/>
      <w:r w:rsidRPr="00F858A7">
        <w:t>ЯрГУ</w:t>
      </w:r>
      <w:proofErr w:type="spellEnd"/>
      <w:r w:rsidRPr="00F858A7">
        <w:t>, 2020. - 171 с.: рис.</w:t>
      </w:r>
      <w:r>
        <w:t>;</w:t>
      </w:r>
    </w:p>
    <w:p w:rsidR="00F858A7" w:rsidRPr="00D720BF" w:rsidRDefault="00F858A7" w:rsidP="00F858A7">
      <w:pPr>
        <w:pStyle w:val="a3"/>
        <w:numPr>
          <w:ilvl w:val="0"/>
          <w:numId w:val="1"/>
        </w:numPr>
      </w:pPr>
      <w:r w:rsidRPr="00F858A7">
        <w:t>Рублев В. С. Языки логического программирования: учеб</w:t>
      </w:r>
      <w:proofErr w:type="gramStart"/>
      <w:r w:rsidRPr="00F858A7">
        <w:t>. пособие</w:t>
      </w:r>
      <w:proofErr w:type="gramEnd"/>
      <w:r w:rsidRPr="00F858A7">
        <w:t xml:space="preserve"> для вузов. / В. С. Рублев; </w:t>
      </w:r>
      <w:proofErr w:type="spellStart"/>
      <w:r w:rsidRPr="00F858A7">
        <w:t>Яросл</w:t>
      </w:r>
      <w:proofErr w:type="spellEnd"/>
      <w:r w:rsidRPr="00F858A7">
        <w:t>. гос. ун-т им. П. Г. Демидова, Науч.-метод</w:t>
      </w:r>
      <w:proofErr w:type="gramStart"/>
      <w:r w:rsidRPr="00F858A7">
        <w:t>. совет</w:t>
      </w:r>
      <w:proofErr w:type="gramEnd"/>
      <w:r w:rsidRPr="00F858A7">
        <w:t xml:space="preserve"> ун-та - Ярославль: </w:t>
      </w:r>
      <w:proofErr w:type="spellStart"/>
      <w:r w:rsidRPr="00F858A7">
        <w:t>ЯрГУ</w:t>
      </w:r>
      <w:proofErr w:type="spellEnd"/>
      <w:r w:rsidRPr="00F858A7">
        <w:t>, 2007. - 143 с.</w:t>
      </w:r>
      <w:bookmarkStart w:id="0" w:name="_GoBack"/>
      <w:bookmarkEnd w:id="0"/>
    </w:p>
    <w:sectPr w:rsidR="00F858A7" w:rsidRPr="00D720BF" w:rsidSect="00D720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359BC"/>
    <w:multiLevelType w:val="hybridMultilevel"/>
    <w:tmpl w:val="478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F"/>
    <w:rsid w:val="00175AD9"/>
    <w:rsid w:val="001A0394"/>
    <w:rsid w:val="00D720BF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DB52-7192-41DC-B003-13249659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Лисаева Наталия Борисовна</dc:creator>
  <cp:keywords/>
  <dc:description/>
  <cp:lastModifiedBy>Лисаева Наталия Борисовна</cp:lastModifiedBy>
  <cp:revision>1</cp:revision>
  <dcterms:created xsi:type="dcterms:W3CDTF">2022-11-01T08:02:00Z</dcterms:created>
  <dcterms:modified xsi:type="dcterms:W3CDTF">2022-11-01T08:26:00Z</dcterms:modified>
</cp:coreProperties>
</file>